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1FE0" w14:textId="77777777" w:rsidR="007F3763" w:rsidRPr="002B6D29" w:rsidRDefault="00EB2C68" w:rsidP="002F4CE7">
      <w:pPr>
        <w:rPr>
          <w:sz w:val="32"/>
        </w:rPr>
      </w:pPr>
      <w:r w:rsidRPr="002B6D29">
        <w:rPr>
          <w:sz w:val="32"/>
        </w:rPr>
        <w:t>DAGSORDEN</w:t>
      </w:r>
    </w:p>
    <w:p w14:paraId="6CEDACCA" w14:textId="77777777" w:rsidR="0004483C" w:rsidRPr="002B6D29" w:rsidRDefault="0004483C" w:rsidP="00910A06"/>
    <w:tbl>
      <w:tblPr>
        <w:tblStyle w:val="Tabel-Gitter"/>
        <w:tblpPr w:leftFromText="142" w:rightFromText="142" w:vertAnchor="page" w:horzAnchor="margin" w:tblpX="1" w:tblpY="5104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6738"/>
      </w:tblGrid>
      <w:tr w:rsidR="002F4CE7" w:rsidRPr="002B6D29" w14:paraId="139A86C5" w14:textId="77777777" w:rsidTr="0048534E">
        <w:trPr>
          <w:trHeight w:hRule="exact" w:val="454"/>
        </w:trPr>
        <w:tc>
          <w:tcPr>
            <w:tcW w:w="2124" w:type="dxa"/>
          </w:tcPr>
          <w:p w14:paraId="750AA81B" w14:textId="77777777" w:rsidR="002F4CE7" w:rsidRPr="002B6D29" w:rsidRDefault="002F4CE7" w:rsidP="0048534E">
            <w:pPr>
              <w:pStyle w:val="FKbrdfed"/>
              <w:framePr w:hSpace="0" w:wrap="auto" w:vAnchor="margin" w:hAnchor="text" w:xAlign="left" w:yAlign="inline"/>
              <w:rPr>
                <w:rFonts w:eastAsiaTheme="minorEastAsia"/>
              </w:rPr>
            </w:pPr>
            <w:r w:rsidRPr="002B6D29">
              <w:rPr>
                <w:rFonts w:eastAsiaTheme="minorEastAsia"/>
              </w:rPr>
              <w:t>Mødedato:</w:t>
            </w:r>
          </w:p>
        </w:tc>
        <w:tc>
          <w:tcPr>
            <w:tcW w:w="6738" w:type="dxa"/>
          </w:tcPr>
          <w:p w14:paraId="34E01536" w14:textId="0A93909B" w:rsidR="002F4CE7" w:rsidRPr="002B6D29" w:rsidRDefault="00180BF2" w:rsidP="002B6D29">
            <w:pPr>
              <w:pStyle w:val="FKbrd"/>
              <w:framePr w:hSpace="0" w:wrap="auto" w:vAnchor="margin" w:hAnchor="text" w:xAlign="left" w:yAlign="inline"/>
              <w:rPr>
                <w:rFonts w:eastAsiaTheme="minorEastAsia"/>
              </w:rPr>
            </w:pPr>
            <w:r>
              <w:rPr>
                <w:rFonts w:eastAsiaTheme="minorEastAsia"/>
              </w:rPr>
              <w:t>25.02.2020</w:t>
            </w:r>
          </w:p>
        </w:tc>
      </w:tr>
      <w:tr w:rsidR="002F4CE7" w:rsidRPr="002B6D29" w14:paraId="2A8BA041" w14:textId="77777777" w:rsidTr="0048534E">
        <w:trPr>
          <w:trHeight w:hRule="exact" w:val="454"/>
        </w:trPr>
        <w:tc>
          <w:tcPr>
            <w:tcW w:w="2124" w:type="dxa"/>
          </w:tcPr>
          <w:p w14:paraId="2A30F85A" w14:textId="77777777" w:rsidR="002F4CE7" w:rsidRPr="002B6D29" w:rsidRDefault="002F4CE7" w:rsidP="0048534E">
            <w:pPr>
              <w:pStyle w:val="FKbrdfed"/>
              <w:framePr w:hSpace="0" w:wrap="auto" w:vAnchor="margin" w:hAnchor="text" w:xAlign="left" w:yAlign="inline"/>
              <w:rPr>
                <w:rFonts w:eastAsiaTheme="minorEastAsia"/>
              </w:rPr>
            </w:pPr>
            <w:r w:rsidRPr="002B6D29">
              <w:rPr>
                <w:rFonts w:eastAsiaTheme="minorEastAsia"/>
              </w:rPr>
              <w:t>Mødested:</w:t>
            </w:r>
          </w:p>
        </w:tc>
        <w:tc>
          <w:tcPr>
            <w:tcW w:w="6738" w:type="dxa"/>
          </w:tcPr>
          <w:p w14:paraId="33B464CB" w14:textId="77777777" w:rsidR="002F4CE7" w:rsidRPr="002B6D29" w:rsidRDefault="002B6D29" w:rsidP="002B6D29">
            <w:pPr>
              <w:pStyle w:val="FKbrd"/>
              <w:framePr w:hSpace="0" w:wrap="auto" w:vAnchor="margin" w:hAnchor="text" w:xAlign="left" w:yAlign="inline"/>
              <w:rPr>
                <w:rFonts w:eastAsiaTheme="minorEastAsia"/>
              </w:rPr>
            </w:pPr>
            <w:r w:rsidRPr="002B6D29">
              <w:rPr>
                <w:rFonts w:eastAsiaTheme="minorEastAsia"/>
              </w:rPr>
              <w:t>Meldahls Rådhus, Vendersgade 30D 7000 Fredericia</w:t>
            </w:r>
          </w:p>
        </w:tc>
      </w:tr>
      <w:tr w:rsidR="002F4CE7" w:rsidRPr="002B6D29" w14:paraId="62C2EBFF" w14:textId="77777777" w:rsidTr="0048534E">
        <w:trPr>
          <w:trHeight w:hRule="exact" w:val="454"/>
        </w:trPr>
        <w:tc>
          <w:tcPr>
            <w:tcW w:w="2124" w:type="dxa"/>
          </w:tcPr>
          <w:p w14:paraId="498FB5A7" w14:textId="77777777" w:rsidR="002F4CE7" w:rsidRPr="002B6D29" w:rsidRDefault="002F4CE7" w:rsidP="0048534E">
            <w:pPr>
              <w:pStyle w:val="FKbrdfed"/>
              <w:framePr w:hSpace="0" w:wrap="auto" w:vAnchor="margin" w:hAnchor="text" w:xAlign="left" w:yAlign="inline"/>
              <w:rPr>
                <w:rFonts w:eastAsiaTheme="minorEastAsia"/>
              </w:rPr>
            </w:pPr>
            <w:r w:rsidRPr="002B6D29">
              <w:rPr>
                <w:rFonts w:eastAsiaTheme="minorEastAsia"/>
              </w:rPr>
              <w:t>Mødetidspunkt:</w:t>
            </w:r>
          </w:p>
        </w:tc>
        <w:tc>
          <w:tcPr>
            <w:tcW w:w="6738" w:type="dxa"/>
          </w:tcPr>
          <w:p w14:paraId="2938B1EB" w14:textId="77777777" w:rsidR="002F4CE7" w:rsidRPr="002B6D29" w:rsidRDefault="00AC1801" w:rsidP="002B6D29">
            <w:pPr>
              <w:pStyle w:val="FKbrd"/>
              <w:framePr w:hSpace="0" w:wrap="auto" w:vAnchor="margin" w:hAnchor="text" w:xAlign="left" w:yAlign="inline"/>
              <w:rPr>
                <w:rFonts w:eastAsiaTheme="minorEastAsia"/>
              </w:rPr>
            </w:pPr>
            <w:r>
              <w:rPr>
                <w:rFonts w:eastAsiaTheme="minorEastAsia"/>
              </w:rPr>
              <w:t>10:00-15:3</w:t>
            </w:r>
            <w:r w:rsidR="002B6D29" w:rsidRPr="002B6D29">
              <w:rPr>
                <w:rFonts w:eastAsiaTheme="minorEastAsia"/>
              </w:rPr>
              <w:t>0</w:t>
            </w:r>
          </w:p>
          <w:p w14:paraId="7F0E4D93" w14:textId="77777777" w:rsidR="002F4CE7" w:rsidRPr="002B6D29" w:rsidRDefault="002F4CE7" w:rsidP="0048534E">
            <w:pPr>
              <w:pStyle w:val="FKbrd"/>
              <w:framePr w:hSpace="0" w:wrap="auto" w:vAnchor="margin" w:hAnchor="text" w:xAlign="left" w:yAlign="inline"/>
              <w:rPr>
                <w:rFonts w:eastAsiaTheme="minorEastAsia"/>
              </w:rPr>
            </w:pPr>
          </w:p>
        </w:tc>
      </w:tr>
      <w:tr w:rsidR="002F4CE7" w:rsidRPr="002B6D29" w14:paraId="65313D50" w14:textId="77777777" w:rsidTr="0048534E">
        <w:trPr>
          <w:trHeight w:val="454"/>
        </w:trPr>
        <w:tc>
          <w:tcPr>
            <w:tcW w:w="2124" w:type="dxa"/>
          </w:tcPr>
          <w:p w14:paraId="6AE48F8B" w14:textId="77777777" w:rsidR="002F4CE7" w:rsidRPr="002B6D29" w:rsidRDefault="002F4CE7" w:rsidP="0048534E">
            <w:pPr>
              <w:pStyle w:val="FKbrdfed"/>
              <w:framePr w:hSpace="0" w:wrap="auto" w:vAnchor="margin" w:hAnchor="text" w:xAlign="left" w:yAlign="inline"/>
              <w:rPr>
                <w:rFonts w:eastAsiaTheme="minorEastAsia"/>
              </w:rPr>
            </w:pPr>
            <w:r w:rsidRPr="002B6D29">
              <w:rPr>
                <w:rFonts w:eastAsiaTheme="minorEastAsia"/>
              </w:rPr>
              <w:t>Deltagere:</w:t>
            </w:r>
          </w:p>
        </w:tc>
        <w:tc>
          <w:tcPr>
            <w:tcW w:w="6738" w:type="dxa"/>
          </w:tcPr>
          <w:p w14:paraId="5D63B5A4" w14:textId="77777777" w:rsidR="006F6A1A" w:rsidRDefault="006F6A1A" w:rsidP="0048534E">
            <w:pPr>
              <w:pStyle w:val="FKbrd"/>
              <w:framePr w:hSpace="0" w:wrap="auto" w:vAnchor="margin" w:hAnchor="text" w:xAlign="left" w:yAlign="inline"/>
              <w:rPr>
                <w:rFonts w:eastAsiaTheme="minorEastAsia"/>
              </w:rPr>
            </w:pPr>
            <w:r>
              <w:rPr>
                <w:rFonts w:eastAsiaTheme="minorEastAsia"/>
              </w:rPr>
              <w:t>Kommuner i Region Syd</w:t>
            </w:r>
          </w:p>
          <w:p w14:paraId="553C2F04" w14:textId="77777777" w:rsidR="006F6A1A" w:rsidRDefault="006F6A1A" w:rsidP="0048534E">
            <w:pPr>
              <w:pStyle w:val="FKbrd"/>
              <w:framePr w:hSpace="0" w:wrap="auto" w:vAnchor="margin" w:hAnchor="text" w:xAlign="left" w:yAlign="inline"/>
              <w:rPr>
                <w:rFonts w:eastAsiaTheme="minorEastAsia"/>
              </w:rPr>
            </w:pPr>
          </w:p>
          <w:p w14:paraId="00E48F83" w14:textId="77777777" w:rsidR="006F6A1A" w:rsidRPr="002B6D29" w:rsidRDefault="006F6A1A" w:rsidP="0048534E">
            <w:pPr>
              <w:pStyle w:val="FKbrd"/>
              <w:framePr w:hSpace="0" w:wrap="auto" w:vAnchor="margin" w:hAnchor="text" w:xAlign="left" w:yAlign="inline"/>
              <w:rPr>
                <w:rFonts w:eastAsiaTheme="minorEastAsia"/>
              </w:rPr>
            </w:pPr>
          </w:p>
          <w:p w14:paraId="5B624D02" w14:textId="77777777" w:rsidR="00010D50" w:rsidRPr="002B6D29" w:rsidRDefault="00010D50" w:rsidP="0048534E">
            <w:pPr>
              <w:pStyle w:val="FKbrd"/>
              <w:framePr w:hSpace="0" w:wrap="auto" w:vAnchor="margin" w:hAnchor="text" w:xAlign="left" w:yAlign="inline"/>
              <w:rPr>
                <w:rFonts w:eastAsiaTheme="minorEastAsia"/>
              </w:rPr>
            </w:pPr>
          </w:p>
        </w:tc>
      </w:tr>
      <w:tr w:rsidR="002F4CE7" w:rsidRPr="002B6D29" w14:paraId="6E3552C4" w14:textId="77777777" w:rsidTr="0048534E">
        <w:trPr>
          <w:trHeight w:val="454"/>
        </w:trPr>
        <w:tc>
          <w:tcPr>
            <w:tcW w:w="2124" w:type="dxa"/>
          </w:tcPr>
          <w:p w14:paraId="2D0A0779" w14:textId="77777777" w:rsidR="002F4CE7" w:rsidRPr="002B6D29" w:rsidRDefault="002F4CE7" w:rsidP="0048534E">
            <w:pPr>
              <w:pStyle w:val="FKbrdfed"/>
              <w:framePr w:hSpace="0" w:wrap="auto" w:vAnchor="margin" w:hAnchor="text" w:xAlign="left" w:yAlign="inline"/>
              <w:rPr>
                <w:rFonts w:eastAsiaTheme="minorEastAsia"/>
              </w:rPr>
            </w:pPr>
            <w:r w:rsidRPr="002B6D29">
              <w:rPr>
                <w:rFonts w:eastAsiaTheme="minorEastAsia"/>
              </w:rPr>
              <w:t>Agenda:</w:t>
            </w:r>
          </w:p>
        </w:tc>
        <w:tc>
          <w:tcPr>
            <w:tcW w:w="6738" w:type="dxa"/>
          </w:tcPr>
          <w:p w14:paraId="74CD6586" w14:textId="77777777" w:rsidR="002F4CE7" w:rsidRDefault="002B6D29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  <w:r w:rsidRPr="00E05A7B">
              <w:rPr>
                <w:rFonts w:eastAsiaTheme="minorEastAsia"/>
                <w:b/>
              </w:rPr>
              <w:t>10:00-10:30 Velkommen og præsentation af Fredericia kommune</w:t>
            </w:r>
            <w:r w:rsidR="006F6A1A">
              <w:rPr>
                <w:rFonts w:eastAsiaTheme="minorEastAsia"/>
                <w:b/>
              </w:rPr>
              <w:t>, ved Jacob Degn Larsen</w:t>
            </w:r>
          </w:p>
          <w:p w14:paraId="06BCCB35" w14:textId="77777777" w:rsidR="006F6A1A" w:rsidRPr="00E05A7B" w:rsidRDefault="006F6A1A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13CC57BF" w14:textId="77777777" w:rsidR="002B6D29" w:rsidRPr="00E05A7B" w:rsidRDefault="002B6D29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732EFD0C" w14:textId="0CCEEA27" w:rsidR="00E05A7B" w:rsidRDefault="00ED71B7" w:rsidP="00ED71B7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10:30-11:30</w:t>
            </w:r>
            <w:r w:rsidR="002B6D29" w:rsidRPr="00E05A7B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Nøgletal</w:t>
            </w:r>
          </w:p>
          <w:p w14:paraId="78F98E2A" w14:textId="79E2D578" w:rsidR="00ED71B7" w:rsidRPr="00ED71B7" w:rsidRDefault="00ED71B7" w:rsidP="00ED71B7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  <w:r w:rsidRPr="00ED71B7">
              <w:rPr>
                <w:rFonts w:eastAsiaTheme="minorEastAsia"/>
              </w:rPr>
              <w:t>Kristoffer Slot</w:t>
            </w:r>
            <w:r>
              <w:rPr>
                <w:rFonts w:eastAsiaTheme="minorEastAsia"/>
              </w:rPr>
              <w:t>tved og Liva W</w:t>
            </w:r>
            <w:r w:rsidRPr="00ED71B7">
              <w:rPr>
                <w:rFonts w:eastAsiaTheme="minorEastAsia"/>
              </w:rPr>
              <w:t>estergaard fra KL kommer om giver nyeste information om arbejdet med nøgletal.</w:t>
            </w:r>
            <w:bookmarkStart w:id="0" w:name="_GoBack"/>
            <w:bookmarkEnd w:id="0"/>
          </w:p>
          <w:p w14:paraId="6CAEA560" w14:textId="77777777" w:rsidR="00D21E08" w:rsidRDefault="00D21E08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</w:p>
          <w:p w14:paraId="67DAA2E0" w14:textId="606AE394" w:rsidR="00ED71B7" w:rsidRPr="00ED71B7" w:rsidRDefault="00ED71B7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  <w:r w:rsidRPr="00ED71B7">
              <w:rPr>
                <w:rFonts w:eastAsiaTheme="minorEastAsia"/>
                <w:b/>
              </w:rPr>
              <w:t>11:30-12:30 Valg af repræsentant fra Region syd til KTC Netværksgruppe for ejendomsområdet.</w:t>
            </w:r>
          </w:p>
          <w:p w14:paraId="030B42FF" w14:textId="77777777" w:rsidR="002B6D29" w:rsidRDefault="002B6D29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</w:p>
          <w:p w14:paraId="6215F27F" w14:textId="40FBBA7E" w:rsidR="00E05A7B" w:rsidRDefault="00ED71B7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12:30</w:t>
            </w:r>
            <w:r w:rsidR="00E05A7B" w:rsidRPr="008F606B">
              <w:rPr>
                <w:rFonts w:eastAsiaTheme="minorEastAsia"/>
                <w:b/>
              </w:rPr>
              <w:t>-13:30</w:t>
            </w:r>
            <w:r w:rsidR="008F606B" w:rsidRPr="008F606B">
              <w:rPr>
                <w:rFonts w:eastAsiaTheme="minorEastAsia"/>
                <w:b/>
              </w:rPr>
              <w:t xml:space="preserve"> Frokost </w:t>
            </w:r>
            <w:r>
              <w:rPr>
                <w:rFonts w:eastAsiaTheme="minorEastAsia"/>
                <w:b/>
              </w:rPr>
              <w:t>og rundvisning på Meldahls Rådhus</w:t>
            </w:r>
          </w:p>
          <w:p w14:paraId="7F04E560" w14:textId="77777777" w:rsidR="008F606B" w:rsidRDefault="008F606B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79E092A7" w14:textId="77777777" w:rsidR="00D21E08" w:rsidRDefault="00D21E08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3766F765" w14:textId="77777777" w:rsidR="008F606B" w:rsidRDefault="008F606B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13:30-15:00 Brandforhold på plejecentre</w:t>
            </w:r>
          </w:p>
          <w:p w14:paraId="042DB8BC" w14:textId="77777777" w:rsidR="008F606B" w:rsidRDefault="008F606B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  <w:r w:rsidRPr="008F606B">
              <w:rPr>
                <w:rFonts w:eastAsiaTheme="minorEastAsia"/>
              </w:rPr>
              <w:t>Status og arbejdet med undersøgelse af brandforhold på plejecentre jf. Hyrdebrev fra Trafik, bygge- og boligstyrelsen</w:t>
            </w:r>
          </w:p>
          <w:p w14:paraId="6914AC02" w14:textId="77777777" w:rsidR="00D21E08" w:rsidRDefault="00D21E08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</w:p>
          <w:p w14:paraId="5917ACE8" w14:textId="77777777" w:rsidR="008F606B" w:rsidRDefault="00AC1801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13:30-13:50</w:t>
            </w:r>
            <w:r w:rsidR="00D21E08">
              <w:rPr>
                <w:rFonts w:eastAsiaTheme="minorEastAsia"/>
              </w:rPr>
              <w:t xml:space="preserve"> </w:t>
            </w:r>
            <w:r w:rsidR="008F606B">
              <w:rPr>
                <w:rFonts w:eastAsiaTheme="minorEastAsia"/>
              </w:rPr>
              <w:t>Oplæg ved Flemming Qvick, Sådan har vi grebet opgaven an i Fredericia kommune</w:t>
            </w:r>
          </w:p>
          <w:p w14:paraId="7C51147F" w14:textId="77777777" w:rsidR="00D21E08" w:rsidRDefault="00D21E08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</w:p>
          <w:p w14:paraId="4D8C52A2" w14:textId="77777777" w:rsidR="00936666" w:rsidRDefault="00AC1801" w:rsidP="00D21E08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13:50-14:15</w:t>
            </w:r>
            <w:r w:rsidR="00D21E08">
              <w:rPr>
                <w:rFonts w:eastAsiaTheme="minorEastAsia"/>
              </w:rPr>
              <w:t xml:space="preserve"> Oplæg ved Trekant Brand</w:t>
            </w:r>
          </w:p>
          <w:p w14:paraId="1B4AEC7E" w14:textId="77777777" w:rsidR="00D21E08" w:rsidRDefault="00936666" w:rsidP="00D21E08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Trekant Brands erfaringer med brandforhold på plejecentre, hvad har vi set på plejecentrene, hvad vi mener </w:t>
            </w:r>
            <w:r w:rsidR="00D21E08" w:rsidRPr="00D21E08">
              <w:rPr>
                <w:rFonts w:eastAsiaTheme="minorEastAsia"/>
              </w:rPr>
              <w:t>der</w:t>
            </w:r>
            <w:r>
              <w:rPr>
                <w:rFonts w:eastAsiaTheme="minorEastAsia"/>
              </w:rPr>
              <w:t xml:space="preserve"> fungerer godt/mindre godt, samarbejdet med kommunerne.</w:t>
            </w:r>
          </w:p>
          <w:p w14:paraId="245F56DF" w14:textId="77777777" w:rsidR="00D21E08" w:rsidRDefault="00D21E08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</w:p>
          <w:p w14:paraId="78946C38" w14:textId="77777777" w:rsidR="00D21E08" w:rsidRDefault="00AC1801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14:15-14:45</w:t>
            </w:r>
            <w:r w:rsidR="00D21E08">
              <w:rPr>
                <w:rFonts w:eastAsiaTheme="minorEastAsia"/>
              </w:rPr>
              <w:t xml:space="preserve"> Erfaringsudveksling og debat </w:t>
            </w:r>
          </w:p>
          <w:p w14:paraId="71089DEC" w14:textId="77777777" w:rsidR="006F6A1A" w:rsidRDefault="006F6A1A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</w:p>
          <w:p w14:paraId="729F510E" w14:textId="77777777" w:rsidR="006F6A1A" w:rsidRDefault="006F6A1A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</w:p>
          <w:p w14:paraId="64F57CB2" w14:textId="77777777" w:rsidR="00D21E08" w:rsidRPr="006F6A1A" w:rsidRDefault="00AC1801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14:45-15:00</w:t>
            </w:r>
            <w:r w:rsidR="006F6A1A" w:rsidRPr="006F6A1A">
              <w:rPr>
                <w:rFonts w:eastAsiaTheme="minorEastAsia"/>
                <w:b/>
              </w:rPr>
              <w:t xml:space="preserve"> Pause</w:t>
            </w:r>
          </w:p>
          <w:p w14:paraId="38BDA72F" w14:textId="77777777" w:rsidR="006F6A1A" w:rsidRDefault="006F6A1A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5EC38CD7" w14:textId="77777777" w:rsidR="006F6A1A" w:rsidRDefault="006F6A1A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0EFEFAFC" w14:textId="77777777" w:rsidR="00D21E08" w:rsidRDefault="00AC1801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15:00:15:15</w:t>
            </w:r>
            <w:r w:rsidR="00B02A75">
              <w:rPr>
                <w:rFonts w:eastAsiaTheme="minorEastAsia"/>
                <w:b/>
              </w:rPr>
              <w:t xml:space="preserve"> Fremtiden for dette netværk efter at</w:t>
            </w:r>
            <w:r w:rsidR="006F6A1A" w:rsidRPr="006F6A1A">
              <w:rPr>
                <w:rFonts w:eastAsiaTheme="minorEastAsia"/>
                <w:b/>
              </w:rPr>
              <w:t xml:space="preserve"> Birthe Papsø</w:t>
            </w:r>
            <w:r w:rsidR="00B02A75">
              <w:rPr>
                <w:rFonts w:eastAsiaTheme="minorEastAsia"/>
                <w:b/>
              </w:rPr>
              <w:t xml:space="preserve"> er stoppet som Ejendomschef ved Odense kommune.</w:t>
            </w:r>
          </w:p>
          <w:p w14:paraId="66EF5815" w14:textId="77777777" w:rsidR="006F6A1A" w:rsidRDefault="006F6A1A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071302DC" w14:textId="77777777" w:rsidR="006F6A1A" w:rsidRPr="006F6A1A" w:rsidRDefault="006F6A1A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7F61749B" w14:textId="77777777" w:rsidR="006F6A1A" w:rsidRDefault="00AC1801" w:rsidP="006F6A1A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15:15-15:30</w:t>
            </w:r>
            <w:r w:rsidR="006F6A1A" w:rsidRPr="006F6A1A">
              <w:rPr>
                <w:rFonts w:eastAsiaTheme="minorEastAsia"/>
                <w:b/>
              </w:rPr>
              <w:t xml:space="preserve"> Afrund</w:t>
            </w:r>
            <w:r w:rsidR="006F6A1A">
              <w:rPr>
                <w:rFonts w:eastAsiaTheme="minorEastAsia"/>
                <w:b/>
              </w:rPr>
              <w:t>i</w:t>
            </w:r>
            <w:r w:rsidR="006F6A1A" w:rsidRPr="006F6A1A">
              <w:rPr>
                <w:rFonts w:eastAsiaTheme="minorEastAsia"/>
                <w:b/>
              </w:rPr>
              <w:t>ng, evaluerin</w:t>
            </w:r>
            <w:r w:rsidR="006F6A1A">
              <w:rPr>
                <w:rFonts w:eastAsiaTheme="minorEastAsia"/>
                <w:b/>
              </w:rPr>
              <w:t>g af dagen, emner til næste møde</w:t>
            </w:r>
          </w:p>
          <w:p w14:paraId="58C35179" w14:textId="77777777" w:rsidR="006F6A1A" w:rsidRDefault="006F6A1A" w:rsidP="006F6A1A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58196FD7" w14:textId="77777777" w:rsidR="006F6A1A" w:rsidRDefault="006F6A1A" w:rsidP="006F6A1A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  <w:p w14:paraId="62E45F9F" w14:textId="77777777" w:rsidR="006F6A1A" w:rsidRPr="006F6A1A" w:rsidRDefault="006F6A1A" w:rsidP="006F6A1A">
            <w:pPr>
              <w:pStyle w:val="Overskrift1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Tak for i dag!</w:t>
            </w:r>
          </w:p>
        </w:tc>
      </w:tr>
      <w:tr w:rsidR="006F6A1A" w:rsidRPr="002B6D29" w14:paraId="32121AD0" w14:textId="77777777" w:rsidTr="0048534E">
        <w:trPr>
          <w:trHeight w:val="454"/>
        </w:trPr>
        <w:tc>
          <w:tcPr>
            <w:tcW w:w="2124" w:type="dxa"/>
          </w:tcPr>
          <w:p w14:paraId="0EB51AA6" w14:textId="18CFE3B6" w:rsidR="006F6A1A" w:rsidRPr="002B6D29" w:rsidRDefault="006F6A1A" w:rsidP="0048534E">
            <w:pPr>
              <w:pStyle w:val="FKbrdfed"/>
              <w:framePr w:hSpace="0" w:wrap="auto" w:vAnchor="margin" w:hAnchor="text" w:xAlign="left" w:yAlign="inline"/>
              <w:rPr>
                <w:rFonts w:eastAsiaTheme="minorEastAsia"/>
              </w:rPr>
            </w:pPr>
          </w:p>
        </w:tc>
        <w:tc>
          <w:tcPr>
            <w:tcW w:w="6738" w:type="dxa"/>
          </w:tcPr>
          <w:p w14:paraId="54CC0614" w14:textId="77777777" w:rsidR="006F6A1A" w:rsidRPr="00E05A7B" w:rsidRDefault="006F6A1A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  <w:b/>
              </w:rPr>
            </w:pPr>
          </w:p>
        </w:tc>
      </w:tr>
      <w:tr w:rsidR="002B6D29" w:rsidRPr="002B6D29" w14:paraId="68BBDC74" w14:textId="77777777" w:rsidTr="0048534E">
        <w:trPr>
          <w:trHeight w:val="454"/>
        </w:trPr>
        <w:tc>
          <w:tcPr>
            <w:tcW w:w="2124" w:type="dxa"/>
          </w:tcPr>
          <w:p w14:paraId="7B9B6677" w14:textId="77777777" w:rsidR="002B6D29" w:rsidRPr="002B6D29" w:rsidRDefault="002B6D29" w:rsidP="0048534E">
            <w:pPr>
              <w:pStyle w:val="FKbrdfed"/>
              <w:framePr w:hSpace="0" w:wrap="auto" w:vAnchor="margin" w:hAnchor="text" w:xAlign="left" w:yAlign="inline"/>
              <w:rPr>
                <w:rFonts w:eastAsiaTheme="minorEastAsia"/>
              </w:rPr>
            </w:pPr>
          </w:p>
        </w:tc>
        <w:tc>
          <w:tcPr>
            <w:tcW w:w="6738" w:type="dxa"/>
          </w:tcPr>
          <w:p w14:paraId="13B6D952" w14:textId="77777777" w:rsidR="002B6D29" w:rsidRDefault="002B6D29" w:rsidP="0048534E">
            <w:pPr>
              <w:pStyle w:val="FKbrd"/>
              <w:framePr w:hSpace="0" w:wrap="auto" w:vAnchor="margin" w:hAnchor="text" w:xAlign="left" w:yAlign="inline"/>
              <w:tabs>
                <w:tab w:val="left" w:pos="428"/>
              </w:tabs>
              <w:rPr>
                <w:rFonts w:eastAsiaTheme="minorEastAsia"/>
              </w:rPr>
            </w:pPr>
          </w:p>
        </w:tc>
      </w:tr>
    </w:tbl>
    <w:p w14:paraId="0A053ACA" w14:textId="77777777" w:rsidR="006F6A1A" w:rsidRDefault="006F6A1A" w:rsidP="006F6A1A">
      <w:bookmarkStart w:id="1" w:name="bmkInsertPage2"/>
      <w:bookmarkEnd w:id="1"/>
    </w:p>
    <w:sectPr w:rsidR="006F6A1A" w:rsidSect="00AA607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1134" w:bottom="1701" w:left="1134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F5D87" w14:textId="77777777" w:rsidR="002B6D29" w:rsidRPr="002B6D29" w:rsidRDefault="002B6D29" w:rsidP="00910A06">
      <w:r w:rsidRPr="002B6D29">
        <w:separator/>
      </w:r>
    </w:p>
  </w:endnote>
  <w:endnote w:type="continuationSeparator" w:id="0">
    <w:p w14:paraId="01CDFCF9" w14:textId="77777777" w:rsidR="002B6D29" w:rsidRPr="002B6D29" w:rsidRDefault="002B6D29" w:rsidP="00910A06">
      <w:r w:rsidRPr="002B6D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leftFromText="142" w:rightFromText="142" w:vertAnchor="text" w:horzAnchor="margin" w:tblpX="1" w:tblpY="1"/>
      <w:tblOverlap w:val="never"/>
      <w:tblW w:w="9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"/>
      <w:gridCol w:w="7008"/>
      <w:gridCol w:w="2473"/>
    </w:tblGrid>
    <w:tr w:rsidR="00191D17" w:rsidRPr="002B6D29" w14:paraId="4361388C" w14:textId="77777777" w:rsidTr="00392252">
      <w:trPr>
        <w:trHeight w:val="292"/>
      </w:trPr>
      <w:tc>
        <w:tcPr>
          <w:tcW w:w="425" w:type="dxa"/>
        </w:tcPr>
        <w:p w14:paraId="2D1B09CE" w14:textId="77777777" w:rsidR="00191D17" w:rsidRPr="002B6D29" w:rsidRDefault="00191D17" w:rsidP="0004483C">
          <w:pPr>
            <w:pStyle w:val="Sidefod"/>
            <w:ind w:right="360"/>
          </w:pPr>
          <w:r w:rsidRPr="002B6D29">
            <w:fldChar w:fldCharType="begin"/>
          </w:r>
          <w:r w:rsidRPr="002B6D29">
            <w:instrText xml:space="preserve"> PAGE  \* Arabic  \* MERGEFORMAT </w:instrText>
          </w:r>
          <w:r w:rsidRPr="002B6D29">
            <w:fldChar w:fldCharType="separate"/>
          </w:r>
          <w:r w:rsidR="0088376D">
            <w:rPr>
              <w:noProof/>
            </w:rPr>
            <w:t>2</w:t>
          </w:r>
          <w:r w:rsidRPr="002B6D29">
            <w:fldChar w:fldCharType="end"/>
          </w:r>
        </w:p>
      </w:tc>
      <w:tc>
        <w:tcPr>
          <w:tcW w:w="7008" w:type="dxa"/>
          <w:tcMar>
            <w:left w:w="0" w:type="dxa"/>
            <w:right w:w="0" w:type="dxa"/>
          </w:tcMar>
        </w:tcPr>
        <w:p w14:paraId="0153F6F0" w14:textId="77777777" w:rsidR="00191D17" w:rsidRPr="002B6D29" w:rsidRDefault="002B6D29" w:rsidP="002B6D29">
          <w:pPr>
            <w:pStyle w:val="Bund"/>
            <w:framePr w:hSpace="0" w:wrap="auto" w:vAnchor="margin" w:hAnchor="text" w:xAlign="left" w:yAlign="inline"/>
            <w:suppressOverlap w:val="0"/>
            <w:rPr>
              <w:szCs w:val="20"/>
            </w:rPr>
          </w:pPr>
          <w:r w:rsidRPr="002B6D29">
            <w:rPr>
              <w:szCs w:val="20"/>
            </w:rPr>
            <w:t xml:space="preserve">Fredericia </w:t>
          </w:r>
          <w:proofErr w:type="gramStart"/>
          <w:r w:rsidRPr="002B6D29">
            <w:rPr>
              <w:szCs w:val="20"/>
            </w:rPr>
            <w:t>Kommune  |</w:t>
          </w:r>
          <w:proofErr w:type="gramEnd"/>
          <w:r w:rsidRPr="002B6D29">
            <w:rPr>
              <w:szCs w:val="20"/>
            </w:rPr>
            <w:t xml:space="preserve">  Ejendomsområdet, Region Syd</w:t>
          </w:r>
        </w:p>
      </w:tc>
      <w:tc>
        <w:tcPr>
          <w:tcW w:w="2473" w:type="dxa"/>
          <w:tcMar>
            <w:left w:w="0" w:type="dxa"/>
            <w:right w:w="0" w:type="dxa"/>
          </w:tcMar>
        </w:tcPr>
        <w:p w14:paraId="0D34F32A" w14:textId="67D18C3D" w:rsidR="00191D17" w:rsidRPr="002B6D29" w:rsidRDefault="00ED71B7" w:rsidP="002B6D29">
          <w:pPr>
            <w:pStyle w:val="DatoBund"/>
            <w:framePr w:hSpace="0" w:wrap="auto" w:vAnchor="margin" w:hAnchor="text" w:xAlign="left" w:yAlign="inline"/>
            <w:suppressOverlap w:val="0"/>
            <w:rPr>
              <w:szCs w:val="20"/>
            </w:rPr>
          </w:pPr>
          <w:r>
            <w:rPr>
              <w:szCs w:val="20"/>
            </w:rPr>
            <w:t>07.02.2020</w:t>
          </w:r>
        </w:p>
      </w:tc>
    </w:tr>
  </w:tbl>
  <w:p w14:paraId="03C3313C" w14:textId="77777777" w:rsidR="00191D17" w:rsidRPr="002B6D29" w:rsidRDefault="002B6D29" w:rsidP="001315B5">
    <w:pPr>
      <w:pStyle w:val="Sidefod"/>
      <w:jc w:val="right"/>
    </w:pPr>
    <w:r>
      <w:rPr>
        <w:noProof/>
        <w:lang w:eastAsia="da-DK"/>
      </w:rPr>
      <w:drawing>
        <wp:anchor distT="0" distB="0" distL="114300" distR="114300" simplePos="0" relativeHeight="251669504" behindDoc="1" locked="0" layoutInCell="1" allowOverlap="1" wp14:anchorId="30C84EEF" wp14:editId="0F88E47E">
          <wp:simplePos x="0" y="0"/>
          <wp:positionH relativeFrom="page">
            <wp:posOffset>5399405</wp:posOffset>
          </wp:positionH>
          <wp:positionV relativeFrom="page">
            <wp:posOffset>395605</wp:posOffset>
          </wp:positionV>
          <wp:extent cx="1811655" cy="673100"/>
          <wp:effectExtent l="0" t="0" r="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leftFromText="142" w:rightFromText="142" w:vertAnchor="text" w:horzAnchor="margin" w:tblpX="1" w:tblpY="1"/>
      <w:tblOverlap w:val="never"/>
      <w:tblW w:w="9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"/>
      <w:gridCol w:w="7008"/>
      <w:gridCol w:w="2473"/>
    </w:tblGrid>
    <w:tr w:rsidR="00191D17" w:rsidRPr="002B6D29" w14:paraId="6B4243B8" w14:textId="77777777" w:rsidTr="002B6D29">
      <w:trPr>
        <w:trHeight w:val="292"/>
      </w:trPr>
      <w:tc>
        <w:tcPr>
          <w:tcW w:w="425" w:type="dxa"/>
        </w:tcPr>
        <w:p w14:paraId="5C2744B1" w14:textId="77777777" w:rsidR="00191D17" w:rsidRPr="002B6D29" w:rsidRDefault="00191D17" w:rsidP="00DD58C0">
          <w:pPr>
            <w:pStyle w:val="Sidefod"/>
            <w:ind w:right="360"/>
          </w:pPr>
          <w:r w:rsidRPr="002B6D29">
            <w:fldChar w:fldCharType="begin"/>
          </w:r>
          <w:r w:rsidRPr="002B6D29">
            <w:instrText xml:space="preserve"> PAGE  \* Arabic  \* MERGEFORMAT </w:instrText>
          </w:r>
          <w:r w:rsidRPr="002B6D29">
            <w:fldChar w:fldCharType="separate"/>
          </w:r>
          <w:r w:rsidR="0088376D">
            <w:rPr>
              <w:noProof/>
            </w:rPr>
            <w:t>1</w:t>
          </w:r>
          <w:r w:rsidRPr="002B6D29">
            <w:fldChar w:fldCharType="end"/>
          </w:r>
        </w:p>
      </w:tc>
      <w:tc>
        <w:tcPr>
          <w:tcW w:w="7008" w:type="dxa"/>
          <w:tcMar>
            <w:left w:w="0" w:type="dxa"/>
            <w:right w:w="0" w:type="dxa"/>
          </w:tcMar>
        </w:tcPr>
        <w:p w14:paraId="69831EB4" w14:textId="77777777" w:rsidR="00191D17" w:rsidRPr="002B6D29" w:rsidRDefault="002B6D29" w:rsidP="002B6D29">
          <w:pPr>
            <w:pStyle w:val="Bund"/>
            <w:framePr w:hSpace="0" w:wrap="auto" w:vAnchor="margin" w:hAnchor="text" w:xAlign="left" w:yAlign="inline"/>
            <w:suppressOverlap w:val="0"/>
            <w:rPr>
              <w:szCs w:val="20"/>
            </w:rPr>
          </w:pPr>
          <w:r w:rsidRPr="002B6D29">
            <w:rPr>
              <w:szCs w:val="20"/>
            </w:rPr>
            <w:t xml:space="preserve">Fredericia </w:t>
          </w:r>
          <w:proofErr w:type="gramStart"/>
          <w:r w:rsidRPr="002B6D29">
            <w:rPr>
              <w:szCs w:val="20"/>
            </w:rPr>
            <w:t>Kommune  |</w:t>
          </w:r>
          <w:proofErr w:type="gramEnd"/>
          <w:r w:rsidRPr="002B6D29">
            <w:rPr>
              <w:szCs w:val="20"/>
            </w:rPr>
            <w:t xml:space="preserve">  Ejendomsområdet, Region Syd</w:t>
          </w:r>
        </w:p>
      </w:tc>
      <w:tc>
        <w:tcPr>
          <w:tcW w:w="2473" w:type="dxa"/>
          <w:tcMar>
            <w:left w:w="0" w:type="dxa"/>
            <w:right w:w="0" w:type="dxa"/>
          </w:tcMar>
        </w:tcPr>
        <w:p w14:paraId="663DC883" w14:textId="3D7A99CA" w:rsidR="00191D17" w:rsidRPr="002B6D29" w:rsidRDefault="00ED71B7" w:rsidP="002B6D29">
          <w:pPr>
            <w:pStyle w:val="DatoBund"/>
            <w:framePr w:hSpace="0" w:wrap="auto" w:vAnchor="margin" w:hAnchor="text" w:xAlign="left" w:yAlign="inline"/>
            <w:suppressOverlap w:val="0"/>
          </w:pPr>
          <w:r>
            <w:t>07.02.2020</w:t>
          </w:r>
        </w:p>
      </w:tc>
    </w:tr>
  </w:tbl>
  <w:p w14:paraId="682CECE4" w14:textId="77777777" w:rsidR="00191D17" w:rsidRPr="002B6D29" w:rsidRDefault="002B6D2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8480" behindDoc="1" locked="0" layoutInCell="1" allowOverlap="1" wp14:anchorId="586742AE" wp14:editId="0C75ECBF">
          <wp:simplePos x="0" y="0"/>
          <wp:positionH relativeFrom="page">
            <wp:posOffset>5435600</wp:posOffset>
          </wp:positionH>
          <wp:positionV relativeFrom="page">
            <wp:posOffset>395605</wp:posOffset>
          </wp:positionV>
          <wp:extent cx="1811655" cy="673100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1281" w14:textId="77777777" w:rsidR="002B6D29" w:rsidRPr="002B6D29" w:rsidRDefault="002B6D29" w:rsidP="00910A06">
      <w:r w:rsidRPr="002B6D29">
        <w:separator/>
      </w:r>
    </w:p>
  </w:footnote>
  <w:footnote w:type="continuationSeparator" w:id="0">
    <w:p w14:paraId="6633193B" w14:textId="77777777" w:rsidR="002B6D29" w:rsidRPr="002B6D29" w:rsidRDefault="002B6D29" w:rsidP="00910A06">
      <w:r w:rsidRPr="002B6D2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563" w:tblpY="1702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</w:tblGrid>
    <w:tr w:rsidR="00392252" w:rsidRPr="002B6D29" w14:paraId="5BC3B0F5" w14:textId="77777777" w:rsidTr="003A4E8E">
      <w:trPr>
        <w:trHeight w:val="454"/>
      </w:trPr>
      <w:tc>
        <w:tcPr>
          <w:tcW w:w="2722" w:type="dxa"/>
        </w:tcPr>
        <w:p w14:paraId="0AD3006B" w14:textId="77777777" w:rsidR="00392252" w:rsidRPr="002B6D29" w:rsidRDefault="002B6D29" w:rsidP="002B6D29">
          <w:r w:rsidRPr="002B6D29">
            <w:t>Ejendomsområdet, Region Syd</w:t>
          </w:r>
        </w:p>
      </w:tc>
    </w:tr>
    <w:tr w:rsidR="00392252" w:rsidRPr="002B6D29" w14:paraId="2E294460" w14:textId="77777777" w:rsidTr="003A4E8E">
      <w:trPr>
        <w:trHeight w:val="454"/>
      </w:trPr>
      <w:tc>
        <w:tcPr>
          <w:tcW w:w="2722" w:type="dxa"/>
        </w:tcPr>
        <w:p w14:paraId="7D6887A8" w14:textId="77777777" w:rsidR="00392252" w:rsidRPr="002B6D29" w:rsidRDefault="00392252" w:rsidP="00392252">
          <w:r w:rsidRPr="002B6D29">
            <w:rPr>
              <w:rFonts w:ascii="Open Sans" w:hAnsi="Open Sans"/>
              <w:noProof/>
              <w:sz w:val="15"/>
              <w:szCs w:val="15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9657F6E" wp14:editId="25D67EB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153670</wp:posOffset>
                    </wp:positionV>
                    <wp:extent cx="358920" cy="24840"/>
                    <wp:effectExtent l="0" t="0" r="3175" b="0"/>
                    <wp:wrapThrough wrapText="bothSides">
                      <wp:wrapPolygon edited="0">
                        <wp:start x="0" y="0"/>
                        <wp:lineTo x="0" y="0"/>
                        <wp:lineTo x="20644" y="0"/>
                        <wp:lineTo x="20644" y="0"/>
                        <wp:lineTo x="0" y="0"/>
                      </wp:wrapPolygon>
                    </wp:wrapThrough>
                    <wp:docPr id="1" name="DepartmentLinePage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58920" cy="2484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649857" id="DepartmentLinePage2" o:spid="_x0000_s1026" style="position:absolute;margin-left:0;margin-top:12.1pt;width:28.25pt;height:1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" fillcolor="black [3213]" stroked="f" strokeweight="2pt">
                    <v:path arrowok="t"/>
                    <w10:wrap type="through" anchorx="page" anchory="page"/>
                  </v:rect>
                </w:pict>
              </mc:Fallback>
            </mc:AlternateContent>
          </w:r>
        </w:p>
      </w:tc>
    </w:tr>
  </w:tbl>
  <w:p w14:paraId="0030D299" w14:textId="77777777" w:rsidR="00191D17" w:rsidRPr="002B6D29" w:rsidRDefault="00191D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563" w:tblpY="1702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</w:tblGrid>
    <w:tr w:rsidR="00191D17" w:rsidRPr="002B6D29" w14:paraId="6FD7B27E" w14:textId="77777777" w:rsidTr="00DD58C0">
      <w:trPr>
        <w:trHeight w:val="454"/>
      </w:trPr>
      <w:tc>
        <w:tcPr>
          <w:tcW w:w="2722" w:type="dxa"/>
        </w:tcPr>
        <w:p w14:paraId="4A4262DE" w14:textId="77777777" w:rsidR="00191D17" w:rsidRPr="002B6D29" w:rsidRDefault="002B6D29" w:rsidP="002B6D29">
          <w:pPr>
            <w:pStyle w:val="NormalFed"/>
            <w:framePr w:wrap="auto" w:vAnchor="margin" w:hAnchor="text" w:xAlign="left" w:yAlign="inline"/>
            <w:suppressOverlap w:val="0"/>
          </w:pPr>
          <w:r>
            <w:t xml:space="preserve">Netværksmøde </w:t>
          </w:r>
          <w:r w:rsidRPr="002B6D29">
            <w:t>Ejendomsområdet, Region Syd</w:t>
          </w:r>
        </w:p>
      </w:tc>
    </w:tr>
    <w:tr w:rsidR="00191D17" w:rsidRPr="002B6D29" w14:paraId="09AA98EB" w14:textId="77777777" w:rsidTr="00DD58C0">
      <w:trPr>
        <w:trHeight w:val="454"/>
      </w:trPr>
      <w:tc>
        <w:tcPr>
          <w:tcW w:w="2722" w:type="dxa"/>
        </w:tcPr>
        <w:p w14:paraId="40E76F6E" w14:textId="77777777" w:rsidR="00191D17" w:rsidRPr="002B6D29" w:rsidRDefault="00191D17" w:rsidP="00DD58C0">
          <w:r w:rsidRPr="002B6D29">
            <w:rPr>
              <w:rFonts w:ascii="Open Sans" w:hAnsi="Open Sans"/>
              <w:noProof/>
              <w:sz w:val="15"/>
              <w:szCs w:val="15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1B27C0F" wp14:editId="074E0D7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153670</wp:posOffset>
                    </wp:positionV>
                    <wp:extent cx="359280" cy="24840"/>
                    <wp:effectExtent l="0" t="0" r="3175" b="0"/>
                    <wp:wrapThrough wrapText="bothSides">
                      <wp:wrapPolygon edited="0">
                        <wp:start x="0" y="0"/>
                        <wp:lineTo x="0" y="0"/>
                        <wp:lineTo x="20644" y="0"/>
                        <wp:lineTo x="20644" y="0"/>
                        <wp:lineTo x="0" y="0"/>
                      </wp:wrapPolygon>
                    </wp:wrapThrough>
                    <wp:docPr id="8" name="DepartmentLin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59280" cy="2484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7BF88D6" id="DepartmentLine" o:spid="_x0000_s1026" style="position:absolute;margin-left:0;margin-top:12.1pt;width:28.3pt;height:1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" fillcolor="black [3213]" stroked="f" strokeweight="2pt">
                    <v:path arrowok="t"/>
                    <w10:wrap type="through" anchorx="page" anchory="page"/>
                  </v:rect>
                </w:pict>
              </mc:Fallback>
            </mc:AlternateContent>
          </w:r>
        </w:p>
      </w:tc>
    </w:tr>
  </w:tbl>
  <w:p w14:paraId="70B92D8F" w14:textId="77777777" w:rsidR="00191D17" w:rsidRPr="002B6D29" w:rsidRDefault="00191D17" w:rsidP="002F4CE7">
    <w:pPr>
      <w:spacing w:line="1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0AA8"/>
    <w:multiLevelType w:val="hybridMultilevel"/>
    <w:tmpl w:val="1FC05186"/>
    <w:lvl w:ilvl="0" w:tplc="F56487AA">
      <w:start w:val="1"/>
      <w:numFmt w:val="decimal"/>
      <w:pStyle w:val="Punk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F7D6A"/>
    <w:multiLevelType w:val="hybridMultilevel"/>
    <w:tmpl w:val="375657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0FA"/>
    <w:multiLevelType w:val="hybridMultilevel"/>
    <w:tmpl w:val="A1DA9BFC"/>
    <w:lvl w:ilvl="0" w:tplc="9E189CE4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Dagsorden.dotm"/>
    <w:docVar w:name="CreatedWithDtVersion" w:val="2.4.013"/>
    <w:docVar w:name="DocumentCreated" w:val="DocumentCreated"/>
    <w:docVar w:name="DocumentCreatedOK" w:val="DocumentCreatedOK"/>
    <w:docVar w:name="DocumentInitialized" w:val="OK"/>
    <w:docVar w:name="IntegrationType" w:val="StandAlone"/>
  </w:docVars>
  <w:rsids>
    <w:rsidRoot w:val="002B6D29"/>
    <w:rsid w:val="00003ACF"/>
    <w:rsid w:val="00005B19"/>
    <w:rsid w:val="00010D50"/>
    <w:rsid w:val="000117A5"/>
    <w:rsid w:val="000204C4"/>
    <w:rsid w:val="0004483C"/>
    <w:rsid w:val="000453EE"/>
    <w:rsid w:val="00066EEB"/>
    <w:rsid w:val="0007092A"/>
    <w:rsid w:val="000A3B01"/>
    <w:rsid w:val="000E5332"/>
    <w:rsid w:val="000F4735"/>
    <w:rsid w:val="0011292C"/>
    <w:rsid w:val="001315B5"/>
    <w:rsid w:val="00142481"/>
    <w:rsid w:val="00180BF2"/>
    <w:rsid w:val="00191D17"/>
    <w:rsid w:val="001B13FD"/>
    <w:rsid w:val="001F3735"/>
    <w:rsid w:val="00237257"/>
    <w:rsid w:val="00243DB6"/>
    <w:rsid w:val="002442B5"/>
    <w:rsid w:val="00252E5C"/>
    <w:rsid w:val="002551C3"/>
    <w:rsid w:val="002707AC"/>
    <w:rsid w:val="00272BE0"/>
    <w:rsid w:val="00290C98"/>
    <w:rsid w:val="0029103F"/>
    <w:rsid w:val="002B6D29"/>
    <w:rsid w:val="002C0410"/>
    <w:rsid w:val="002C1823"/>
    <w:rsid w:val="002D7B22"/>
    <w:rsid w:val="002E5FA8"/>
    <w:rsid w:val="002F4CE7"/>
    <w:rsid w:val="0032460D"/>
    <w:rsid w:val="00343966"/>
    <w:rsid w:val="00392252"/>
    <w:rsid w:val="003A4D00"/>
    <w:rsid w:val="003A6023"/>
    <w:rsid w:val="003A6A92"/>
    <w:rsid w:val="003C6CEC"/>
    <w:rsid w:val="003D6F38"/>
    <w:rsid w:val="004119EB"/>
    <w:rsid w:val="0042067D"/>
    <w:rsid w:val="00426681"/>
    <w:rsid w:val="00431BBF"/>
    <w:rsid w:val="0044144F"/>
    <w:rsid w:val="00445531"/>
    <w:rsid w:val="004727CA"/>
    <w:rsid w:val="004777F4"/>
    <w:rsid w:val="0048534E"/>
    <w:rsid w:val="004863E1"/>
    <w:rsid w:val="004A1BD8"/>
    <w:rsid w:val="004A3EE7"/>
    <w:rsid w:val="004C1139"/>
    <w:rsid w:val="004E41CD"/>
    <w:rsid w:val="004F4AEC"/>
    <w:rsid w:val="00505EC0"/>
    <w:rsid w:val="00511FF0"/>
    <w:rsid w:val="005245E4"/>
    <w:rsid w:val="00531271"/>
    <w:rsid w:val="00563BC4"/>
    <w:rsid w:val="00594720"/>
    <w:rsid w:val="005D4EE1"/>
    <w:rsid w:val="005F38F7"/>
    <w:rsid w:val="006125BF"/>
    <w:rsid w:val="00626BFB"/>
    <w:rsid w:val="00647DA8"/>
    <w:rsid w:val="006717D8"/>
    <w:rsid w:val="00675EB6"/>
    <w:rsid w:val="00691222"/>
    <w:rsid w:val="00695894"/>
    <w:rsid w:val="006B2DA1"/>
    <w:rsid w:val="006E4B81"/>
    <w:rsid w:val="006F6A1A"/>
    <w:rsid w:val="007340C0"/>
    <w:rsid w:val="0075203D"/>
    <w:rsid w:val="007549A2"/>
    <w:rsid w:val="007A6096"/>
    <w:rsid w:val="007C21E0"/>
    <w:rsid w:val="007D0CE8"/>
    <w:rsid w:val="007F19D1"/>
    <w:rsid w:val="007F3763"/>
    <w:rsid w:val="00804479"/>
    <w:rsid w:val="00805327"/>
    <w:rsid w:val="008053D9"/>
    <w:rsid w:val="008545B6"/>
    <w:rsid w:val="00866B56"/>
    <w:rsid w:val="0088376D"/>
    <w:rsid w:val="00890B5B"/>
    <w:rsid w:val="008B1E16"/>
    <w:rsid w:val="008D2C26"/>
    <w:rsid w:val="008E029C"/>
    <w:rsid w:val="008E4600"/>
    <w:rsid w:val="008F2655"/>
    <w:rsid w:val="008F606B"/>
    <w:rsid w:val="008F71D1"/>
    <w:rsid w:val="00910A06"/>
    <w:rsid w:val="00921226"/>
    <w:rsid w:val="009232E3"/>
    <w:rsid w:val="00936666"/>
    <w:rsid w:val="0095233C"/>
    <w:rsid w:val="009641AB"/>
    <w:rsid w:val="00964B35"/>
    <w:rsid w:val="00974E92"/>
    <w:rsid w:val="009A269F"/>
    <w:rsid w:val="009B2B46"/>
    <w:rsid w:val="009C7DF5"/>
    <w:rsid w:val="009F2051"/>
    <w:rsid w:val="009F6CE3"/>
    <w:rsid w:val="00A01C0C"/>
    <w:rsid w:val="00A1607D"/>
    <w:rsid w:val="00A2566C"/>
    <w:rsid w:val="00A65F38"/>
    <w:rsid w:val="00A93BC8"/>
    <w:rsid w:val="00AA250F"/>
    <w:rsid w:val="00AA2635"/>
    <w:rsid w:val="00AA3BC3"/>
    <w:rsid w:val="00AA607E"/>
    <w:rsid w:val="00AB194D"/>
    <w:rsid w:val="00AC1801"/>
    <w:rsid w:val="00AC1EA7"/>
    <w:rsid w:val="00AD454B"/>
    <w:rsid w:val="00AF0B27"/>
    <w:rsid w:val="00AF6162"/>
    <w:rsid w:val="00B02547"/>
    <w:rsid w:val="00B02798"/>
    <w:rsid w:val="00B02A75"/>
    <w:rsid w:val="00B05134"/>
    <w:rsid w:val="00B2467D"/>
    <w:rsid w:val="00B3774A"/>
    <w:rsid w:val="00B47C70"/>
    <w:rsid w:val="00B57FEB"/>
    <w:rsid w:val="00B6229A"/>
    <w:rsid w:val="00B73186"/>
    <w:rsid w:val="00B81B23"/>
    <w:rsid w:val="00B90F7F"/>
    <w:rsid w:val="00BC75A0"/>
    <w:rsid w:val="00BD4C96"/>
    <w:rsid w:val="00C00D9C"/>
    <w:rsid w:val="00C30B60"/>
    <w:rsid w:val="00C3296D"/>
    <w:rsid w:val="00C40B10"/>
    <w:rsid w:val="00C4575A"/>
    <w:rsid w:val="00C54026"/>
    <w:rsid w:val="00C574C2"/>
    <w:rsid w:val="00C849DF"/>
    <w:rsid w:val="00C91141"/>
    <w:rsid w:val="00CC39CF"/>
    <w:rsid w:val="00CE5FC2"/>
    <w:rsid w:val="00D0002E"/>
    <w:rsid w:val="00D0700B"/>
    <w:rsid w:val="00D15527"/>
    <w:rsid w:val="00D21E08"/>
    <w:rsid w:val="00D8015D"/>
    <w:rsid w:val="00D83696"/>
    <w:rsid w:val="00D90E96"/>
    <w:rsid w:val="00DB13E8"/>
    <w:rsid w:val="00DC3509"/>
    <w:rsid w:val="00DC465D"/>
    <w:rsid w:val="00DD4B19"/>
    <w:rsid w:val="00DD58C0"/>
    <w:rsid w:val="00DF55DF"/>
    <w:rsid w:val="00DF74A3"/>
    <w:rsid w:val="00E05A7B"/>
    <w:rsid w:val="00E4543F"/>
    <w:rsid w:val="00E52465"/>
    <w:rsid w:val="00E70CF6"/>
    <w:rsid w:val="00E9625A"/>
    <w:rsid w:val="00EA432F"/>
    <w:rsid w:val="00EB2C68"/>
    <w:rsid w:val="00EB4A21"/>
    <w:rsid w:val="00EB655C"/>
    <w:rsid w:val="00ED71B7"/>
    <w:rsid w:val="00EE42D0"/>
    <w:rsid w:val="00EF3229"/>
    <w:rsid w:val="00F63FE5"/>
    <w:rsid w:val="00F73F3F"/>
    <w:rsid w:val="00F859D0"/>
    <w:rsid w:val="00F9070D"/>
    <w:rsid w:val="00F91E2F"/>
    <w:rsid w:val="00FB5E6E"/>
    <w:rsid w:val="00FB7797"/>
    <w:rsid w:val="00FD49FC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95F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3F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103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6CE3"/>
    <w:pPr>
      <w:keepNext/>
      <w:keepLines/>
      <w:spacing w:line="280" w:lineRule="atLeas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9F6CE3"/>
    <w:pPr>
      <w:keepNext/>
      <w:keepLines/>
      <w:spacing w:line="280" w:lineRule="atLeas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F6CE3"/>
    <w:pPr>
      <w:keepNext/>
      <w:keepLines/>
      <w:spacing w:line="280" w:lineRule="atLeast"/>
      <w:outlineLvl w:val="3"/>
    </w:pPr>
    <w:rPr>
      <w:rFonts w:eastAsiaTheme="majorEastAsia" w:cstheme="majorBidi"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103F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6CE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F6CE3"/>
    <w:rPr>
      <w:rFonts w:ascii="Times New Roman" w:eastAsiaTheme="majorEastAsia" w:hAnsi="Times New Roman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F6CE3"/>
    <w:rPr>
      <w:rFonts w:ascii="Times New Roman" w:eastAsiaTheme="majorEastAsia" w:hAnsi="Times New Roman" w:cstheme="majorBidi"/>
      <w:bCs/>
      <w:i/>
      <w:iCs/>
      <w:sz w:val="24"/>
    </w:rPr>
  </w:style>
  <w:style w:type="table" w:styleId="Tabel-Gitter">
    <w:name w:val="Table Grid"/>
    <w:basedOn w:val="Tabel-Normal"/>
    <w:uiPriority w:val="39"/>
    <w:rsid w:val="0091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10A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0A06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910A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0A06"/>
    <w:rPr>
      <w:rFonts w:ascii="Times New Roman" w:hAnsi="Times New Roman"/>
      <w:sz w:val="24"/>
    </w:rPr>
  </w:style>
  <w:style w:type="paragraph" w:customStyle="1" w:styleId="DocInfo">
    <w:name w:val="DocInfo"/>
    <w:basedOn w:val="Normal"/>
    <w:rsid w:val="00921226"/>
    <w:pPr>
      <w:framePr w:wrap="around" w:vAnchor="page" w:hAnchor="margin" w:xAlign="right" w:y="4112"/>
      <w:jc w:val="right"/>
    </w:pPr>
    <w:rPr>
      <w:sz w:val="18"/>
      <w:szCs w:val="18"/>
    </w:rPr>
  </w:style>
  <w:style w:type="paragraph" w:customStyle="1" w:styleId="SenderInfoBold">
    <w:name w:val="SenderInfoBold"/>
    <w:basedOn w:val="Normal"/>
    <w:rsid w:val="00921226"/>
    <w:pPr>
      <w:framePr w:wrap="around" w:vAnchor="page" w:hAnchor="margin" w:xAlign="right" w:y="14998"/>
      <w:jc w:val="right"/>
    </w:pPr>
    <w:rPr>
      <w:b/>
      <w:sz w:val="18"/>
      <w:szCs w:val="18"/>
    </w:rPr>
  </w:style>
  <w:style w:type="paragraph" w:customStyle="1" w:styleId="SenderInfoRegular">
    <w:name w:val="SenderInfoRegular"/>
    <w:basedOn w:val="Normal"/>
    <w:rsid w:val="00921226"/>
    <w:pPr>
      <w:framePr w:wrap="around" w:vAnchor="page" w:hAnchor="margin" w:xAlign="right" w:y="14998"/>
      <w:jc w:val="right"/>
    </w:pPr>
    <w:rPr>
      <w:sz w:val="18"/>
      <w:szCs w:val="18"/>
    </w:rPr>
  </w:style>
  <w:style w:type="paragraph" w:styleId="Listeafsnit">
    <w:name w:val="List Paragraph"/>
    <w:basedOn w:val="Normal"/>
    <w:uiPriority w:val="34"/>
    <w:rsid w:val="004777F4"/>
    <w:pPr>
      <w:ind w:left="720"/>
      <w:contextualSpacing/>
    </w:pPr>
  </w:style>
  <w:style w:type="paragraph" w:customStyle="1" w:styleId="Punkt">
    <w:name w:val="Punkt"/>
    <w:basedOn w:val="Normal"/>
    <w:rsid w:val="00237257"/>
    <w:pPr>
      <w:numPr>
        <w:numId w:val="2"/>
      </w:numPr>
      <w:ind w:left="568" w:hanging="284"/>
    </w:pPr>
  </w:style>
  <w:style w:type="character" w:styleId="Hyperlink">
    <w:name w:val="Hyperlink"/>
    <w:basedOn w:val="Standardskrifttypeiafsnit"/>
    <w:uiPriority w:val="99"/>
    <w:unhideWhenUsed/>
    <w:rsid w:val="00FD49FC"/>
    <w:rPr>
      <w:color w:val="0000FF" w:themeColor="hyperlink"/>
      <w:u w:val="single"/>
    </w:rPr>
  </w:style>
  <w:style w:type="paragraph" w:customStyle="1" w:styleId="Bund">
    <w:name w:val="Bund"/>
    <w:basedOn w:val="Sidefod"/>
    <w:rsid w:val="004A1BD8"/>
    <w:pPr>
      <w:framePr w:hSpace="142" w:wrap="around" w:vAnchor="text" w:hAnchor="margin" w:x="1" w:y="1"/>
      <w:ind w:right="360"/>
      <w:suppressOverlap/>
    </w:pPr>
    <w:rPr>
      <w:szCs w:val="15"/>
    </w:rPr>
  </w:style>
  <w:style w:type="paragraph" w:customStyle="1" w:styleId="BundFed">
    <w:name w:val="BundFed"/>
    <w:basedOn w:val="Bund"/>
    <w:rsid w:val="00B57FEB"/>
    <w:pPr>
      <w:framePr w:wrap="around"/>
    </w:pPr>
    <w:rPr>
      <w:b/>
    </w:rPr>
  </w:style>
  <w:style w:type="paragraph" w:customStyle="1" w:styleId="DatoBund">
    <w:name w:val="DatoBund"/>
    <w:basedOn w:val="Sidefod"/>
    <w:rsid w:val="004A1BD8"/>
    <w:pPr>
      <w:framePr w:hSpace="142" w:wrap="around" w:vAnchor="text" w:hAnchor="margin" w:x="1" w:y="1"/>
      <w:suppressOverlap/>
      <w:jc w:val="right"/>
    </w:pPr>
    <w:rPr>
      <w:szCs w:val="15"/>
    </w:rPr>
  </w:style>
  <w:style w:type="paragraph" w:customStyle="1" w:styleId="KolofonFed">
    <w:name w:val="KolofonFed"/>
    <w:basedOn w:val="Kolofon"/>
    <w:rsid w:val="008F2655"/>
    <w:pPr>
      <w:framePr w:wrap="around"/>
    </w:pPr>
    <w:rPr>
      <w:b/>
      <w:bCs/>
    </w:rPr>
  </w:style>
  <w:style w:type="paragraph" w:customStyle="1" w:styleId="Kolofon">
    <w:name w:val="Kolofon"/>
    <w:basedOn w:val="Normal"/>
    <w:rsid w:val="00E4543F"/>
    <w:pPr>
      <w:framePr w:hSpace="680" w:wrap="around" w:vAnchor="page" w:hAnchor="page" w:xAlign="right" w:y="5614"/>
      <w:suppressOverlap/>
    </w:pPr>
    <w:rPr>
      <w:color w:val="000000" w:themeColor="text1"/>
      <w:sz w:val="15"/>
      <w:szCs w:val="15"/>
    </w:rPr>
  </w:style>
  <w:style w:type="paragraph" w:customStyle="1" w:styleId="NormalFed">
    <w:name w:val="NormalFed"/>
    <w:basedOn w:val="Normal"/>
    <w:rsid w:val="00EA432F"/>
    <w:pPr>
      <w:framePr w:wrap="around" w:vAnchor="page" w:hAnchor="page" w:x="8563" w:y="1702"/>
      <w:suppressOverlap/>
    </w:pPr>
    <w:rPr>
      <w:b/>
      <w:sz w:val="18"/>
    </w:rPr>
  </w:style>
  <w:style w:type="paragraph" w:customStyle="1" w:styleId="FKbrd">
    <w:name w:val="FK brød"/>
    <w:basedOn w:val="Indholdsfortegnelse1"/>
    <w:rsid w:val="002F4CE7"/>
    <w:pPr>
      <w:framePr w:hSpace="142" w:wrap="around" w:vAnchor="page" w:hAnchor="margin" w:x="392" w:y="5064"/>
      <w:tabs>
        <w:tab w:val="right" w:leader="dot" w:pos="7513"/>
      </w:tabs>
      <w:spacing w:after="0"/>
    </w:pPr>
    <w:rPr>
      <w:rFonts w:eastAsia="Times New Roman"/>
      <w:sz w:val="21"/>
      <w:lang w:eastAsia="da-DK"/>
    </w:rPr>
  </w:style>
  <w:style w:type="paragraph" w:customStyle="1" w:styleId="FKbrdfed">
    <w:name w:val="FK brød fed"/>
    <w:basedOn w:val="FKbrd"/>
    <w:rsid w:val="002F4CE7"/>
    <w:pPr>
      <w:framePr w:wrap="around"/>
    </w:pPr>
    <w:rPr>
      <w:b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F4CE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filserver\Skabeloner\dynamictemplate\Skabeloner\Dagsorde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15AAA03EF9844AD07A2FE674F0ADC" ma:contentTypeVersion="6" ma:contentTypeDescription="Opret et nyt dokument." ma:contentTypeScope="" ma:versionID="56f7532821295b04d2b318a3334c21aa">
  <xsd:schema xmlns:xsd="http://www.w3.org/2001/XMLSchema" xmlns:xs="http://www.w3.org/2001/XMLSchema" xmlns:p="http://schemas.microsoft.com/office/2006/metadata/properties" xmlns:ns3="8cfc7f2a-e5dd-4988-a350-cad2fb7f2f8c" targetNamespace="http://schemas.microsoft.com/office/2006/metadata/properties" ma:root="true" ma:fieldsID="48fd6b35ed621121dc7eeb260dbfbc8c" ns3:_="">
    <xsd:import namespace="8cfc7f2a-e5dd-4988-a350-cad2fb7f2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c7f2a-e5dd-4988-a350-cad2fb7f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6B7E5-5E11-4609-AE1A-689C4C39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c7f2a-e5dd-4988-a350-cad2fb7f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D8B36-EE39-40B0-B54B-A464B23FF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5C2DD-57F1-4C1A-9298-BB58CC55841A}">
  <ds:schemaRefs>
    <ds:schemaRef ds:uri="8cfc7f2a-e5dd-4988-a350-cad2fb7f2f8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</Template>
  <TotalTime>0</TotalTime>
  <Pages>2</Pages>
  <Words>176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2020-02-07T11:21:00Z</dcterms:created>
  <dcterms:modified xsi:type="dcterms:W3CDTF">2020-02-07T11:21:00Z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{D6AE0527-1322-48CA-89EE-11CD086BE3D2}</vt:lpwstr>
  </property>
  <property fmtid="{D5CDD505-2E9C-101B-9397-08002B2CF9AE}" pid="3" name="ContentTypeId">
    <vt:lpwstr>0x010100B1015AAA03EF9844AD07A2FE674F0ADC</vt:lpwstr>
  </property>
</Properties>
</file>